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Arial" w:hAnsi="Arial" w:eastAsia="Roboto" w:cs="Arial"/>
          <w:b w:val="0"/>
          <w:i w:val="0"/>
          <w:caps w:val="0"/>
          <w:color w:val="8B9293"/>
          <w:spacing w:val="0"/>
          <w:sz w:val="24"/>
          <w:szCs w:val="24"/>
          <w:shd w:val="clear" w:fill="FFFFFF"/>
        </w:rPr>
      </w:pPr>
      <w:r>
        <w:rPr>
          <w:rFonts w:hint="default" w:ascii="Arial" w:hAnsi="Arial" w:eastAsia="Roboto" w:cs="Arial"/>
          <w:b w:val="0"/>
          <w:i w:val="0"/>
          <w:caps w:val="0"/>
          <w:color w:val="8B9293"/>
          <w:spacing w:val="0"/>
          <w:sz w:val="24"/>
          <w:szCs w:val="24"/>
          <w:shd w:val="clear" w:fill="FFFFFF"/>
        </w:rPr>
        <w:t>Продава/отдава под наем  месопреработвателно предприятие за производство на млени меса. месни заготовки и разфасовки от червено месо и печени кулинарни изделия на скара</w:t>
      </w:r>
      <w:r>
        <w:rPr>
          <w:rFonts w:hint="default" w:ascii="Arial" w:hAnsi="Arial" w:eastAsia="Roboto" w:cs="Arial"/>
          <w:b w:val="0"/>
          <w:i w:val="0"/>
          <w:caps w:val="0"/>
          <w:color w:val="8B9293"/>
          <w:spacing w:val="0"/>
          <w:sz w:val="24"/>
          <w:szCs w:val="24"/>
          <w:shd w:val="clear" w:fill="FFFFFF"/>
          <w:lang w:val="en-US"/>
        </w:rPr>
        <w:t>.</w:t>
      </w:r>
    </w:p>
    <w:p>
      <w:pPr>
        <w:rPr>
          <w:rFonts w:hint="default" w:ascii="Arial" w:hAnsi="Arial" w:eastAsia="Roboto" w:cs="Arial"/>
          <w:b w:val="0"/>
          <w:i w:val="0"/>
          <w:caps w:val="0"/>
          <w:color w:val="8B9293"/>
          <w:spacing w:val="0"/>
          <w:sz w:val="24"/>
          <w:szCs w:val="24"/>
          <w:shd w:val="clear" w:fill="FFFFFF"/>
        </w:rPr>
      </w:pPr>
      <w:r>
        <w:rPr>
          <w:rFonts w:hint="default" w:ascii="Arial" w:hAnsi="Arial" w:eastAsia="Roboto" w:cs="Arial"/>
          <w:b w:val="0"/>
          <w:i w:val="0"/>
          <w:caps w:val="0"/>
          <w:color w:val="8B9293"/>
          <w:spacing w:val="0"/>
          <w:sz w:val="24"/>
          <w:szCs w:val="24"/>
          <w:shd w:val="clear" w:fill="FFFFFF"/>
        </w:rPr>
        <w:t xml:space="preserve">Предприятието се намира в гр.Хасково с </w:t>
      </w:r>
      <w:r>
        <w:rPr>
          <w:rFonts w:hint="default" w:ascii="Arial" w:hAnsi="Arial" w:eastAsia="Roboto" w:cs="Arial"/>
          <w:b w:val="0"/>
          <w:i w:val="0"/>
          <w:caps w:val="0"/>
          <w:color w:val="8B9293"/>
          <w:spacing w:val="0"/>
          <w:sz w:val="24"/>
          <w:szCs w:val="24"/>
          <w:shd w:val="clear" w:fill="FFFFFF"/>
          <w:lang w:val="bg-BG"/>
        </w:rPr>
        <w:t>РЗП</w:t>
      </w:r>
      <w:r>
        <w:rPr>
          <w:rFonts w:hint="default" w:ascii="Arial" w:hAnsi="Arial" w:eastAsia="Roboto" w:cs="Arial"/>
          <w:b w:val="0"/>
          <w:i w:val="0"/>
          <w:caps w:val="0"/>
          <w:color w:val="8B9293"/>
          <w:spacing w:val="0"/>
          <w:sz w:val="24"/>
          <w:szCs w:val="24"/>
          <w:shd w:val="clear" w:fill="FFFFFF"/>
        </w:rPr>
        <w:t xml:space="preserve"> – 260 кв.м., оборудвано е по европейските изисквания за производство на млени меса и месни заготовки и разфасовки от червено месо, с обособена топла точка за производство на печени кулинарни изделия на скара</w:t>
      </w:r>
      <w:r>
        <w:rPr>
          <w:rFonts w:hint="default" w:ascii="Arial" w:hAnsi="Arial" w:eastAsia="Roboto" w:cs="Arial"/>
          <w:b w:val="0"/>
          <w:i w:val="0"/>
          <w:caps w:val="0"/>
          <w:color w:val="8B9293"/>
          <w:spacing w:val="0"/>
          <w:sz w:val="24"/>
          <w:szCs w:val="24"/>
          <w:shd w:val="clear" w:fill="FFFFFF"/>
          <w:lang w:val="en-US"/>
        </w:rPr>
        <w:t xml:space="preserve"> </w:t>
      </w:r>
      <w:bookmarkStart w:id="0" w:name="_GoBack"/>
      <w:bookmarkEnd w:id="0"/>
      <w:r>
        <w:rPr>
          <w:rFonts w:hint="default" w:ascii="Arial" w:hAnsi="Arial" w:eastAsia="Roboto" w:cs="Arial"/>
          <w:b w:val="0"/>
          <w:i w:val="0"/>
          <w:caps w:val="0"/>
          <w:color w:val="8B9293"/>
          <w:spacing w:val="0"/>
          <w:sz w:val="24"/>
          <w:szCs w:val="24"/>
          <w:shd w:val="clear" w:fill="FFFFFF"/>
        </w:rPr>
        <w:t>(кюфтета,кебапчета,карначета и др.).</w:t>
      </w:r>
    </w:p>
    <w:p>
      <w:pPr>
        <w:rPr>
          <w:rFonts w:hint="default" w:ascii="Arial" w:hAnsi="Arial" w:eastAsia="Roboto" w:cs="Arial"/>
          <w:b w:val="0"/>
          <w:i w:val="0"/>
          <w:caps w:val="0"/>
          <w:color w:val="8B9293"/>
          <w:spacing w:val="0"/>
          <w:sz w:val="24"/>
          <w:szCs w:val="24"/>
          <w:shd w:val="clear" w:fill="FFFFFF"/>
        </w:rPr>
      </w:pPr>
      <w:r>
        <w:rPr>
          <w:rFonts w:hint="default" w:ascii="Arial" w:hAnsi="Arial" w:eastAsia="Tahoma" w:cs="Arial"/>
          <w:b w:val="0"/>
          <w:i w:val="0"/>
          <w:caps w:val="0"/>
          <w:color w:val="121212"/>
          <w:spacing w:val="0"/>
          <w:sz w:val="24"/>
          <w:szCs w:val="24"/>
          <w:shd w:val="clear" w:fill="FFFFFF"/>
        </w:rPr>
        <w:t>Има разработена и действаща НАСС</w:t>
      </w:r>
      <w:r>
        <w:rPr>
          <w:rFonts w:hint="default" w:ascii="Arial" w:hAnsi="Arial" w:eastAsia="Tahoma" w:cs="Arial"/>
          <w:b w:val="0"/>
          <w:i w:val="0"/>
          <w:caps w:val="0"/>
          <w:color w:val="121212"/>
          <w:spacing w:val="0"/>
          <w:sz w:val="24"/>
          <w:szCs w:val="24"/>
          <w:shd w:val="clear" w:fill="FFFFFF"/>
          <w:lang w:val="bg-BG"/>
        </w:rPr>
        <w:t>Р</w:t>
      </w:r>
      <w:r>
        <w:rPr>
          <w:rFonts w:hint="default" w:ascii="Arial" w:hAnsi="Arial" w:eastAsia="Tahoma" w:cs="Arial"/>
          <w:b w:val="0"/>
          <w:i w:val="0"/>
          <w:caps w:val="0"/>
          <w:color w:val="121212"/>
          <w:spacing w:val="0"/>
          <w:sz w:val="24"/>
          <w:szCs w:val="24"/>
          <w:shd w:val="clear" w:fill="FFFFFF"/>
        </w:rPr>
        <w:t xml:space="preserve"> система.</w:t>
      </w:r>
      <w:r>
        <w:rPr>
          <w:rFonts w:hint="default" w:ascii="Arial" w:hAnsi="Arial" w:eastAsia="Roboto" w:cs="Arial"/>
          <w:b w:val="0"/>
          <w:i w:val="0"/>
          <w:caps w:val="0"/>
          <w:color w:val="8B9293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Arial" w:hAnsi="Arial" w:eastAsia="Roboto" w:cs="Arial"/>
          <w:b w:val="0"/>
          <w:i w:val="0"/>
          <w:caps w:val="0"/>
          <w:color w:val="8B9293"/>
          <w:spacing w:val="0"/>
          <w:sz w:val="24"/>
          <w:szCs w:val="24"/>
          <w:shd w:val="clear" w:fill="FFFFFF"/>
        </w:rPr>
        <w:t>Работните помещения са облицовани с термопанели и е изградена климатизация за поддържане на температура от 12 °С.</w:t>
      </w:r>
      <w:r>
        <w:rPr>
          <w:rFonts w:hint="default" w:ascii="Arial" w:hAnsi="Arial" w:eastAsia="Roboto" w:cs="Arial"/>
          <w:b w:val="0"/>
          <w:i w:val="0"/>
          <w:caps w:val="0"/>
          <w:color w:val="8B9293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Arial" w:hAnsi="Arial" w:eastAsia="Roboto" w:cs="Arial"/>
          <w:b w:val="0"/>
          <w:i w:val="0"/>
          <w:caps w:val="0"/>
          <w:color w:val="8B9293"/>
          <w:spacing w:val="0"/>
          <w:sz w:val="24"/>
          <w:szCs w:val="24"/>
          <w:shd w:val="clear" w:fill="FFFFFF"/>
        </w:rPr>
        <w:t>Сградата се състои от :</w:t>
      </w:r>
      <w:r>
        <w:rPr>
          <w:rFonts w:hint="default" w:ascii="Arial" w:hAnsi="Arial" w:eastAsia="Roboto" w:cs="Arial"/>
          <w:b w:val="0"/>
          <w:i w:val="0"/>
          <w:caps w:val="0"/>
          <w:color w:val="8B9293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Arial" w:hAnsi="Arial" w:eastAsia="Roboto" w:cs="Arial"/>
          <w:b w:val="0"/>
          <w:i w:val="0"/>
          <w:caps w:val="0"/>
          <w:color w:val="8B9293"/>
          <w:spacing w:val="0"/>
          <w:sz w:val="24"/>
          <w:szCs w:val="24"/>
          <w:shd w:val="clear" w:fill="FFFFFF"/>
        </w:rPr>
        <w:t>1.Помещение за приемане на охладено трупно месо с обособен тръбен път и кантар за трупно месо, хладилна камера за трупно месо, хладилна камера за кашонирано замразено месо и гилотина за нарязване на замразено месо.</w:t>
      </w:r>
      <w:r>
        <w:rPr>
          <w:rFonts w:hint="default" w:ascii="Arial" w:hAnsi="Arial" w:eastAsia="Roboto" w:cs="Arial"/>
          <w:b w:val="0"/>
          <w:i w:val="0"/>
          <w:caps w:val="0"/>
          <w:color w:val="8B9293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Arial" w:hAnsi="Arial" w:eastAsia="Roboto" w:cs="Arial"/>
          <w:b w:val="0"/>
          <w:i w:val="0"/>
          <w:caps w:val="0"/>
          <w:color w:val="8B9293"/>
          <w:spacing w:val="0"/>
          <w:sz w:val="24"/>
          <w:szCs w:val="24"/>
          <w:shd w:val="clear" w:fill="FFFFFF"/>
        </w:rPr>
        <w:t>2.Помещение за подправки и обвивки.</w:t>
      </w:r>
      <w:r>
        <w:rPr>
          <w:rFonts w:hint="default" w:ascii="Arial" w:hAnsi="Arial" w:eastAsia="Roboto" w:cs="Arial"/>
          <w:b w:val="0"/>
          <w:i w:val="0"/>
          <w:caps w:val="0"/>
          <w:color w:val="8B9293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Arial" w:hAnsi="Arial" w:eastAsia="Roboto" w:cs="Arial"/>
          <w:b w:val="0"/>
          <w:i w:val="0"/>
          <w:caps w:val="0"/>
          <w:color w:val="8B9293"/>
          <w:spacing w:val="0"/>
          <w:sz w:val="24"/>
          <w:szCs w:val="24"/>
          <w:shd w:val="clear" w:fill="FFFFFF"/>
        </w:rPr>
        <w:t>3.Помещение за обезкостяване и мелене на месо, оборудвано с маса за обезкостяване, волф-машина Kilia 130, кутер-машина – 60 л,стерилизатор за ножове и безконтактна мивка за измиване на ръцете.</w:t>
      </w:r>
      <w:r>
        <w:rPr>
          <w:rFonts w:hint="default" w:ascii="Arial" w:hAnsi="Arial" w:eastAsia="Roboto" w:cs="Arial"/>
          <w:b w:val="0"/>
          <w:i w:val="0"/>
          <w:caps w:val="0"/>
          <w:color w:val="8B9293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Arial" w:hAnsi="Arial" w:eastAsia="Roboto" w:cs="Arial"/>
          <w:b w:val="0"/>
          <w:i w:val="0"/>
          <w:caps w:val="0"/>
          <w:color w:val="8B9293"/>
          <w:spacing w:val="0"/>
          <w:sz w:val="24"/>
          <w:szCs w:val="24"/>
          <w:shd w:val="clear" w:fill="FFFFFF"/>
        </w:rPr>
        <w:t>4.Пълначно помещение, оборудвано с две пълначни машини, технологичен хладилник от 0- 4°С, шокова хладилна камера и кът за измиване и дезинфекция на вътрешен инвентар(каси,корита и др.).</w:t>
      </w:r>
      <w:r>
        <w:rPr>
          <w:rFonts w:hint="default" w:ascii="Arial" w:hAnsi="Arial" w:eastAsia="Roboto" w:cs="Arial"/>
          <w:b w:val="0"/>
          <w:i w:val="0"/>
          <w:caps w:val="0"/>
          <w:color w:val="8B9293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Arial" w:hAnsi="Arial" w:eastAsia="Roboto" w:cs="Arial"/>
          <w:b w:val="0"/>
          <w:i w:val="0"/>
          <w:caps w:val="0"/>
          <w:color w:val="8B9293"/>
          <w:spacing w:val="0"/>
          <w:sz w:val="24"/>
          <w:szCs w:val="24"/>
          <w:shd w:val="clear" w:fill="FFFFFF"/>
        </w:rPr>
        <w:t>5.Помещение за приготвяне на печени кулинарни изделия на скара, оборудвано със скари за печене на кулинарните изделия, вентилация, камера за охлаждане на готовите кулинарни изделия, безконтактна мивка и мивки за измиване на вътрешен инвентар.</w:t>
      </w:r>
      <w:r>
        <w:rPr>
          <w:rFonts w:hint="default" w:ascii="Arial" w:hAnsi="Arial" w:eastAsia="Roboto" w:cs="Arial"/>
          <w:b w:val="0"/>
          <w:i w:val="0"/>
          <w:caps w:val="0"/>
          <w:color w:val="8B9293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Arial" w:hAnsi="Arial" w:eastAsia="Roboto" w:cs="Arial"/>
          <w:b w:val="0"/>
          <w:i w:val="0"/>
          <w:caps w:val="0"/>
          <w:color w:val="8B9293"/>
          <w:spacing w:val="0"/>
          <w:sz w:val="24"/>
          <w:szCs w:val="24"/>
          <w:shd w:val="clear" w:fill="FFFFFF"/>
        </w:rPr>
        <w:t>6.Пакетажно помещение, оборудвано с работни маси, вакуум машина, пакетажна машина, етикетираща машина.</w:t>
      </w:r>
      <w:r>
        <w:rPr>
          <w:rFonts w:hint="default" w:ascii="Arial" w:hAnsi="Arial" w:eastAsia="Roboto" w:cs="Arial"/>
          <w:b w:val="0"/>
          <w:i w:val="0"/>
          <w:caps w:val="0"/>
          <w:color w:val="8B9293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Arial" w:hAnsi="Arial" w:eastAsia="Roboto" w:cs="Arial"/>
          <w:b w:val="0"/>
          <w:i w:val="0"/>
          <w:caps w:val="0"/>
          <w:color w:val="8B9293"/>
          <w:spacing w:val="0"/>
          <w:sz w:val="24"/>
          <w:szCs w:val="24"/>
          <w:shd w:val="clear" w:fill="FFFFFF"/>
        </w:rPr>
        <w:t>7.Помещение за експедиция,оборудвано с камера за охладена продукция, камера за замразена продукция и везна за експедиция.</w:t>
      </w:r>
      <w:r>
        <w:rPr>
          <w:rFonts w:hint="default" w:ascii="Arial" w:hAnsi="Arial" w:eastAsia="Roboto" w:cs="Arial"/>
          <w:b w:val="0"/>
          <w:i w:val="0"/>
          <w:caps w:val="0"/>
          <w:color w:val="8B9293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Arial" w:hAnsi="Arial" w:eastAsia="Roboto" w:cs="Arial"/>
          <w:b w:val="0"/>
          <w:i w:val="0"/>
          <w:caps w:val="0"/>
          <w:color w:val="8B9293"/>
          <w:spacing w:val="0"/>
          <w:sz w:val="24"/>
          <w:szCs w:val="24"/>
          <w:shd w:val="clear" w:fill="FFFFFF"/>
        </w:rPr>
        <w:t>8.Помещение за съхранение на спомагателни материали( тарелки,фолио,етикети и др.)</w:t>
      </w:r>
      <w:r>
        <w:rPr>
          <w:rFonts w:hint="default" w:ascii="Arial" w:hAnsi="Arial" w:eastAsia="Roboto" w:cs="Arial"/>
          <w:b w:val="0"/>
          <w:i w:val="0"/>
          <w:caps w:val="0"/>
          <w:color w:val="8B9293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Arial" w:hAnsi="Arial" w:eastAsia="Roboto" w:cs="Arial"/>
          <w:b w:val="0"/>
          <w:i w:val="0"/>
          <w:caps w:val="0"/>
          <w:color w:val="8B9293"/>
          <w:spacing w:val="0"/>
          <w:sz w:val="24"/>
          <w:szCs w:val="24"/>
          <w:shd w:val="clear" w:fill="FFFFFF"/>
        </w:rPr>
        <w:t>9.Санитарно-битови помещения, които включват съблекални с филтър</w:t>
      </w:r>
      <w:r>
        <w:rPr>
          <w:rFonts w:hint="default" w:ascii="Arial" w:hAnsi="Arial" w:eastAsia="Roboto" w:cs="Arial"/>
          <w:b w:val="0"/>
          <w:i w:val="0"/>
          <w:caps w:val="0"/>
          <w:color w:val="8B9293"/>
          <w:spacing w:val="0"/>
          <w:sz w:val="24"/>
          <w:szCs w:val="24"/>
          <w:shd w:val="clear" w:fill="FFFFFF"/>
          <w:lang w:val="bg-BG"/>
        </w:rPr>
        <w:t>(бани)</w:t>
      </w:r>
      <w:r>
        <w:rPr>
          <w:rFonts w:hint="default" w:ascii="Arial" w:hAnsi="Arial" w:eastAsia="Roboto" w:cs="Arial"/>
          <w:b w:val="0"/>
          <w:i w:val="0"/>
          <w:caps w:val="0"/>
          <w:color w:val="8B9293"/>
          <w:spacing w:val="0"/>
          <w:sz w:val="24"/>
          <w:szCs w:val="24"/>
          <w:shd w:val="clear" w:fill="FFFFFF"/>
        </w:rPr>
        <w:t xml:space="preserve"> за персонала, стая за почивка и два санитарни възли, съответно за мъже и жени.</w:t>
      </w:r>
    </w:p>
    <w:p>
      <w:pPr>
        <w:rPr>
          <w:rFonts w:hint="default" w:ascii="Arial" w:hAnsi="Arial" w:eastAsia="SimSun" w:cs="Arial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default" w:ascii="Arial" w:hAnsi="Arial" w:eastAsia="SimSun" w:cs="Arial"/>
          <w:b w:val="0"/>
          <w:i w:val="0"/>
          <w:caps w:val="0"/>
          <w:color w:val="000000"/>
          <w:spacing w:val="0"/>
          <w:sz w:val="24"/>
          <w:szCs w:val="24"/>
          <w:shd w:val="clear" w:fill="FFFFFF"/>
          <w:lang w:val="bg-BG"/>
        </w:rPr>
        <w:t>Сградата м</w:t>
      </w:r>
      <w:r>
        <w:rPr>
          <w:rFonts w:hint="default" w:ascii="Arial" w:hAnsi="Arial" w:eastAsia="SimSun" w:cs="Arial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t xml:space="preserve">оже </w:t>
      </w:r>
      <w:r>
        <w:rPr>
          <w:rFonts w:hint="default" w:ascii="Arial" w:hAnsi="Arial" w:eastAsia="SimSun" w:cs="Arial"/>
          <w:b w:val="0"/>
          <w:i w:val="0"/>
          <w:caps w:val="0"/>
          <w:color w:val="000000"/>
          <w:spacing w:val="0"/>
          <w:sz w:val="24"/>
          <w:szCs w:val="24"/>
          <w:shd w:val="clear" w:fill="FFFFFF"/>
          <w:lang w:val="bg-BG"/>
        </w:rPr>
        <w:t xml:space="preserve">да бъде закупена и без машините и оборудването и </w:t>
      </w:r>
      <w:r>
        <w:rPr>
          <w:rFonts w:hint="default" w:ascii="Arial" w:hAnsi="Arial" w:eastAsia="SimSun" w:cs="Arial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t>лесно да бъде преструктуриран</w:t>
      </w:r>
      <w:r>
        <w:rPr>
          <w:rFonts w:hint="default" w:ascii="Arial" w:hAnsi="Arial" w:eastAsia="SimSun" w:cs="Arial"/>
          <w:b w:val="0"/>
          <w:i w:val="0"/>
          <w:caps w:val="0"/>
          <w:color w:val="000000"/>
          <w:spacing w:val="0"/>
          <w:sz w:val="24"/>
          <w:szCs w:val="24"/>
          <w:shd w:val="clear" w:fill="FFFFFF"/>
          <w:lang w:val="bg-BG"/>
        </w:rPr>
        <w:t>а</w:t>
      </w:r>
      <w:r>
        <w:rPr>
          <w:rFonts w:hint="default" w:ascii="Arial" w:hAnsi="Arial" w:eastAsia="SimSun" w:cs="Arial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t xml:space="preserve"> за друг</w:t>
      </w:r>
      <w:r>
        <w:rPr>
          <w:rFonts w:hint="default" w:ascii="Arial" w:hAnsi="Arial" w:eastAsia="SimSun" w:cs="Arial"/>
          <w:b w:val="0"/>
          <w:i w:val="0"/>
          <w:caps w:val="0"/>
          <w:color w:val="000000"/>
          <w:spacing w:val="0"/>
          <w:sz w:val="24"/>
          <w:szCs w:val="24"/>
          <w:shd w:val="clear" w:fill="FFFFFF"/>
          <w:lang w:val="bg-BG"/>
        </w:rPr>
        <w:t xml:space="preserve"> вид </w:t>
      </w:r>
      <w:r>
        <w:rPr>
          <w:rFonts w:hint="default" w:ascii="Arial" w:hAnsi="Arial" w:eastAsia="SimSun" w:cs="Arial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t>производство</w:t>
      </w:r>
      <w:r>
        <w:rPr>
          <w:rFonts w:hint="default" w:ascii="Arial" w:hAnsi="Arial" w:eastAsia="SimSun" w:cs="Arial"/>
          <w:b w:val="0"/>
          <w:i w:val="0"/>
          <w:caps w:val="0"/>
          <w:color w:val="000000"/>
          <w:spacing w:val="0"/>
          <w:sz w:val="24"/>
          <w:szCs w:val="24"/>
          <w:shd w:val="clear" w:fill="FFFFFF"/>
          <w:lang w:val="bg-BG"/>
        </w:rPr>
        <w:t xml:space="preserve"> или складови помещения</w:t>
      </w:r>
      <w:r>
        <w:rPr>
          <w:rFonts w:hint="default" w:ascii="Arial" w:hAnsi="Arial" w:eastAsia="SimSun" w:cs="Arial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t>.</w:t>
      </w:r>
    </w:p>
    <w:p>
      <w:pPr>
        <w:rPr>
          <w:rFonts w:hint="default" w:ascii="Arial" w:hAnsi="Arial" w:eastAsia="SimSun" w:cs="Arial"/>
          <w:b w:val="0"/>
          <w:i w:val="0"/>
          <w:caps w:val="0"/>
          <w:color w:val="000000"/>
          <w:spacing w:val="0"/>
          <w:sz w:val="24"/>
          <w:szCs w:val="24"/>
          <w:shd w:val="clear" w:fill="FFFFFF"/>
          <w:lang w:val="bg-BG"/>
        </w:rPr>
      </w:pPr>
      <w:r>
        <w:rPr>
          <w:rFonts w:hint="default" w:ascii="Arial" w:hAnsi="Arial" w:eastAsia="SimSun" w:cs="Arial"/>
          <w:b w:val="0"/>
          <w:i w:val="0"/>
          <w:caps w:val="0"/>
          <w:color w:val="000000"/>
          <w:spacing w:val="0"/>
          <w:sz w:val="24"/>
          <w:szCs w:val="24"/>
          <w:shd w:val="clear" w:fill="FFFFFF"/>
          <w:lang w:val="bg-BG"/>
        </w:rPr>
        <w:t>Има възможност предприятието  да бъде закупено и по Европейските програми, като част от сумата за покупката ще  бъде възстановена от еврофондовете.</w:t>
      </w:r>
    </w:p>
    <w:p>
      <w:pPr>
        <w:rPr>
          <w:sz w:val="24"/>
          <w:szCs w:val="24"/>
        </w:rPr>
      </w:pPr>
      <w:r>
        <w:rPr>
          <w:rFonts w:hint="default" w:ascii="Arial" w:hAnsi="Arial" w:eastAsia="SimSun" w:cs="Arial"/>
          <w:b w:val="0"/>
          <w:i w:val="0"/>
          <w:caps w:val="0"/>
          <w:color w:val="000000"/>
          <w:spacing w:val="0"/>
          <w:sz w:val="24"/>
          <w:szCs w:val="24"/>
          <w:shd w:val="clear" w:fill="FFFFFF"/>
          <w:lang w:val="bg-BG"/>
        </w:rPr>
        <w:t>За повече информация и запитвания, моля свържете се с нас на посочения телефон.</w:t>
      </w:r>
      <w:r>
        <w:rPr>
          <w:rFonts w:hint="default" w:ascii="Arial" w:hAnsi="Arial" w:eastAsia="SimSun" w:cs="Arial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Roboto" w:hAnsi="Roboto" w:eastAsia="Roboto" w:cs="Roboto"/>
          <w:b w:val="0"/>
          <w:i w:val="0"/>
          <w:caps w:val="0"/>
          <w:color w:val="8B9293"/>
          <w:spacing w:val="0"/>
          <w:sz w:val="24"/>
          <w:szCs w:val="24"/>
          <w:shd w:val="clear" w:fill="FFFFFF"/>
        </w:rPr>
        <w:br w:type="textWrapping"/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Lucida Sans Unicode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黑体">
    <w:altName w:val="Lucida Sans Unicode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Lucida Sans Unicod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imSun">
    <w:altName w:val="Times New Roma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Lucida Sans Unicode"/>
    <w:panose1 w:val="02010600030101010101"/>
    <w:charset w:val="86"/>
    <w:family w:val="auto"/>
    <w:pitch w:val="default"/>
    <w:sig w:usb0="00000000" w:usb1="00000000" w:usb2="00000010" w:usb3="00000000" w:csb0="00040001" w:csb1="00000000"/>
  </w:font>
  <w:font w:name="SimSun">
    <w:altName w:val="Courier Ne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0000003F" w:csb1="D7F7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Roboto">
    <w:altName w:val="Courier Ne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auto"/>
    <w:pitch w:val="default"/>
    <w:sig w:usb0="61007A87" w:usb1="80000000" w:usb2="00000008" w:usb3="00000000" w:csb0="200101FF" w:csb1="20280000"/>
  </w:font>
  <w:font w:name="Arial Black">
    <w:panose1 w:val="020B0A04020102020204"/>
    <w:charset w:val="00"/>
    <w:family w:val="auto"/>
    <w:pitch w:val="default"/>
    <w:sig w:usb0="00000287" w:usb1="00000000" w:usb2="00000000" w:usb3="00000000" w:csb0="2000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8D3653"/>
    <w:rsid w:val="00FE53B2"/>
    <w:rsid w:val="0F281FB3"/>
    <w:rsid w:val="1568010F"/>
    <w:rsid w:val="288D3653"/>
    <w:rsid w:val="338A30FA"/>
    <w:rsid w:val="50D627D3"/>
    <w:rsid w:val="58AC51D8"/>
    <w:rsid w:val="5A9F13F4"/>
    <w:rsid w:val="5D182481"/>
    <w:rsid w:val="6CA61721"/>
    <w:rsid w:val="6D212311"/>
    <w:rsid w:val="6E9C1856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Hyperlink"/>
    <w:basedOn w:val="2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Office_10.2.0.5811_F1E327BC-269C-435d-A152-05C5408002CA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2017-02-05T08:16:00Z</dcterms:created>
  <dc:creator>Administrator</dc:creator>
  <cp:lastModifiedBy>Administrator</cp:lastModifiedBy>
  <dcterms:modified xsi:type="dcterms:W3CDTF">2017-02-26T09:45:07Z</dcterms:modified>
  <dc:title>Предприятието се намира в гр.Хасково с площ – 260 кв.м., оборудвано е по европейските изисквания за производство на млени меса и месни заготовки и разфасовки от червено месо, с обособена топла точка за производство на печени кулинарни изделия на скара(кю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1033-10.2.0.5811</vt:lpwstr>
  </property>
</Properties>
</file>