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96B" w:rsidRDefault="00FF296B" w:rsidP="00FF296B">
      <w:pPr>
        <w:spacing w:after="0" w:line="240" w:lineRule="auto"/>
      </w:pPr>
      <w:r>
        <w:t>Продава се работещ/действащ бизнес за онлайн продажба на аксесоари за мобилни телефони със следните приблизителни параметри:</w:t>
      </w:r>
    </w:p>
    <w:p w:rsidR="00FF296B" w:rsidRDefault="00FF296B" w:rsidP="00FF296B">
      <w:pPr>
        <w:spacing w:after="0" w:line="240" w:lineRule="auto"/>
      </w:pPr>
      <w:r>
        <w:t>- Два е</w:t>
      </w:r>
      <w:bookmarkStart w:id="0" w:name="_GoBack"/>
      <w:bookmarkEnd w:id="0"/>
      <w:r>
        <w:t xml:space="preserve">лектронни магазина с добра </w:t>
      </w:r>
      <w:r w:rsidR="0036244C">
        <w:t xml:space="preserve">СЕО </w:t>
      </w:r>
      <w:r>
        <w:t>реализация и популяризация;</w:t>
      </w:r>
    </w:p>
    <w:p w:rsidR="00FF296B" w:rsidRDefault="00FF296B" w:rsidP="00FF296B">
      <w:pPr>
        <w:spacing w:after="0" w:line="240" w:lineRule="auto"/>
      </w:pPr>
      <w:r>
        <w:t>- Склад с над 3300 аксесоара (над 2000 уникални продукта) с приблизителна пазарна капитализация при днешни цени малко над 30‘000 лв.</w:t>
      </w:r>
    </w:p>
    <w:p w:rsidR="00FF296B" w:rsidRDefault="00FF296B" w:rsidP="00FF296B">
      <w:pPr>
        <w:spacing w:after="0" w:line="240" w:lineRule="auto"/>
      </w:pPr>
      <w:r>
        <w:t>- Пълни права върху търговски имена, марки, графични продукти и други елементи на бранда;</w:t>
      </w:r>
    </w:p>
    <w:p w:rsidR="00FF296B" w:rsidRDefault="00FF296B" w:rsidP="00FF296B">
      <w:pPr>
        <w:spacing w:after="0" w:line="240" w:lineRule="auto"/>
      </w:pPr>
      <w:r>
        <w:t xml:space="preserve">- Всички социални и рекламни права, както и изградената и работеща инфраструктура от профили, статии и </w:t>
      </w:r>
      <w:r w:rsidR="0036244C">
        <w:t xml:space="preserve">акаунти </w:t>
      </w:r>
      <w:r>
        <w:t>(</w:t>
      </w:r>
      <w:r>
        <w:rPr>
          <w:lang w:val="en-US"/>
        </w:rPr>
        <w:t>Facebook, Google, Twitter</w:t>
      </w:r>
      <w:r>
        <w:t>, блогове</w:t>
      </w:r>
      <w:r>
        <w:rPr>
          <w:lang w:val="en-US"/>
        </w:rPr>
        <w:t xml:space="preserve"> и </w:t>
      </w:r>
      <w:proofErr w:type="spellStart"/>
      <w:r>
        <w:rPr>
          <w:lang w:val="en-US"/>
        </w:rPr>
        <w:t>много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други</w:t>
      </w:r>
      <w:proofErr w:type="spellEnd"/>
      <w:r>
        <w:rPr>
          <w:lang w:val="en-US"/>
        </w:rPr>
        <w:t>)</w:t>
      </w:r>
      <w:r w:rsidR="0036244C">
        <w:t>;</w:t>
      </w:r>
    </w:p>
    <w:p w:rsidR="0036244C" w:rsidRDefault="0036244C" w:rsidP="00FF296B">
      <w:pPr>
        <w:spacing w:after="0" w:line="240" w:lineRule="auto"/>
      </w:pPr>
    </w:p>
    <w:p w:rsidR="0036244C" w:rsidRDefault="0036244C" w:rsidP="00FF296B">
      <w:pPr>
        <w:spacing w:after="0" w:line="240" w:lineRule="auto"/>
      </w:pPr>
      <w:r>
        <w:t>Допълнителни опции</w:t>
      </w:r>
      <w:r w:rsidR="00886FF5">
        <w:t xml:space="preserve"> (по договаряне)</w:t>
      </w:r>
      <w:r>
        <w:t>:</w:t>
      </w:r>
    </w:p>
    <w:p w:rsidR="0036244C" w:rsidRDefault="0036244C" w:rsidP="00FF296B">
      <w:pPr>
        <w:spacing w:after="0" w:line="240" w:lineRule="auto"/>
      </w:pPr>
      <w:r>
        <w:t>- предоставяне на всякакви бази данни и статистики, които биха ви били от полза (доказани и утвърдени доставчици в България и Европа; списък с конкуренти + анализ; продажби; клиенти и други)</w:t>
      </w:r>
      <w:r w:rsidR="00886FF5">
        <w:t>;</w:t>
      </w:r>
    </w:p>
    <w:p w:rsidR="00886FF5" w:rsidRDefault="00886FF5" w:rsidP="00FF296B">
      <w:pPr>
        <w:spacing w:after="0" w:line="240" w:lineRule="auto"/>
      </w:pPr>
      <w:r>
        <w:t>- предоставяне на всякакви файлове и инструменти за оперативно поддържане и управление на бизнеса – база за водене на статистика, инструменти за отчитане на паричните потоци, таблици за поддържане и управление на склад;</w:t>
      </w:r>
    </w:p>
    <w:p w:rsidR="00886FF5" w:rsidRDefault="00886FF5" w:rsidP="00FF296B">
      <w:pPr>
        <w:spacing w:after="0" w:line="240" w:lineRule="auto"/>
      </w:pPr>
      <w:r>
        <w:t xml:space="preserve">- консултации и професионални съвети от служителите – предполагам най-вече </w:t>
      </w:r>
      <w:r>
        <w:rPr>
          <w:lang w:val="en-US"/>
        </w:rPr>
        <w:t xml:space="preserve">IT </w:t>
      </w:r>
      <w:r>
        <w:t>специалистите, но защо не и от продавач-консултантите, които освен полезна информация относно от къде да зареждате, могат да помогнат и с конкретни отговори на това, какво да зареждате (какво се търси най-много в момента, актуални модели и марки);</w:t>
      </w:r>
    </w:p>
    <w:p w:rsidR="00927FF4" w:rsidRDefault="00927FF4" w:rsidP="00FF296B">
      <w:pPr>
        <w:spacing w:after="0" w:line="240" w:lineRule="auto"/>
      </w:pPr>
      <w:r>
        <w:t>- частична разпродажба само на отделни материални или нематериални активи.</w:t>
      </w:r>
    </w:p>
    <w:p w:rsidR="00886FF5" w:rsidRDefault="00886FF5" w:rsidP="00FF296B">
      <w:pPr>
        <w:spacing w:after="0" w:line="240" w:lineRule="auto"/>
      </w:pPr>
    </w:p>
    <w:p w:rsidR="00886FF5" w:rsidRDefault="00886FF5" w:rsidP="00FF296B">
      <w:pPr>
        <w:spacing w:after="0" w:line="240" w:lineRule="auto"/>
      </w:pPr>
      <w:r>
        <w:t>ВАЖНО:</w:t>
      </w:r>
    </w:p>
    <w:p w:rsidR="00886FF5" w:rsidRDefault="00886FF5" w:rsidP="00FF296B">
      <w:pPr>
        <w:spacing w:after="0" w:line="240" w:lineRule="auto"/>
      </w:pPr>
      <w:r>
        <w:t>1. Продават се всички материални и нематериални активи на бизнеса, но без самата фирма</w:t>
      </w:r>
      <w:r w:rsidR="00927FF4">
        <w:t xml:space="preserve"> (разбира се и служителите към нея)</w:t>
      </w:r>
      <w:r>
        <w:t>, тъй като тя се занимава и с друга търговска дейност.</w:t>
      </w:r>
    </w:p>
    <w:p w:rsidR="00886FF5" w:rsidRDefault="00886FF5" w:rsidP="00FF296B">
      <w:pPr>
        <w:spacing w:after="0" w:line="240" w:lineRule="auto"/>
      </w:pPr>
      <w:r>
        <w:t>2. Бизнеса се продава, тъй като партньора (движещата сила реално) се оттегли по-лични причини и сега аз нямам нито времето, нито желанието, да се занимавам повече с този бизнес.</w:t>
      </w:r>
    </w:p>
    <w:p w:rsidR="00927FF4" w:rsidRDefault="00927FF4" w:rsidP="00FF296B">
      <w:pPr>
        <w:spacing w:after="0" w:line="240" w:lineRule="auto"/>
      </w:pPr>
      <w:r>
        <w:t>3. При сериозен интерес и достатъчно аргументи, че насреща си имам надежден нов партньор съм склонен и на частична продажба, с идеята да остана в бизнеса и да помагам с каквото мога (въпрос на допълнителни разговори).</w:t>
      </w:r>
    </w:p>
    <w:p w:rsidR="00886FF5" w:rsidRPr="00886FF5" w:rsidRDefault="00886FF5" w:rsidP="00FF296B">
      <w:pPr>
        <w:spacing w:after="0" w:line="240" w:lineRule="auto"/>
      </w:pPr>
    </w:p>
    <w:sectPr w:rsidR="00886FF5" w:rsidRPr="00886F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1106E1"/>
    <w:multiLevelType w:val="hybridMultilevel"/>
    <w:tmpl w:val="A7C80EF6"/>
    <w:lvl w:ilvl="0" w:tplc="809A035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C2B"/>
    <w:rsid w:val="0036244C"/>
    <w:rsid w:val="005B19FB"/>
    <w:rsid w:val="00672C2B"/>
    <w:rsid w:val="008648CE"/>
    <w:rsid w:val="00886FF5"/>
    <w:rsid w:val="00927FF4"/>
    <w:rsid w:val="00E30C2C"/>
    <w:rsid w:val="00FF2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74747F-87E4-4D7C-8B27-925527852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C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0C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2015-11-14T22:06:00Z</dcterms:created>
  <dcterms:modified xsi:type="dcterms:W3CDTF">2015-11-14T22:06:00Z</dcterms:modified>
</cp:coreProperties>
</file>