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9E4F7" w14:textId="77777777" w:rsidR="00A56BB2" w:rsidRDefault="00A56BB2" w:rsidP="00A56BB2">
      <w:pPr>
        <w:rPr>
          <w:lang w:val="bg-BG"/>
        </w:rPr>
      </w:pPr>
      <w:r>
        <w:rPr>
          <w:lang w:val="bg-BG"/>
        </w:rPr>
        <w:t>Цена: 750 000 лв</w:t>
      </w:r>
    </w:p>
    <w:p w14:paraId="18D18E81" w14:textId="77777777" w:rsidR="00E866BF" w:rsidRDefault="00E866BF">
      <w:pPr>
        <w:rPr>
          <w:lang w:val="bg-BG"/>
        </w:rPr>
      </w:pPr>
    </w:p>
    <w:p w14:paraId="3A54BC3C" w14:textId="77777777" w:rsidR="00A56BB2" w:rsidRDefault="00A56BB2">
      <w:pPr>
        <w:rPr>
          <w:lang w:val="bg-BG"/>
        </w:rPr>
      </w:pPr>
    </w:p>
    <w:p w14:paraId="5FC62DAD" w14:textId="77777777" w:rsidR="00E866BF" w:rsidRDefault="00E866BF">
      <w:pPr>
        <w:rPr>
          <w:lang w:val="bg-BG"/>
        </w:rPr>
      </w:pPr>
      <w:r>
        <w:rPr>
          <w:lang w:val="bg-BG"/>
        </w:rPr>
        <w:t>Цялостен Производство (затворен кръг) от механичната обработка до готово изделие. Изделията се отливат в собствена леарна (с 600 кг електроиндукционна пещ).</w:t>
      </w:r>
    </w:p>
    <w:p w14:paraId="50D3248E" w14:textId="77777777" w:rsidR="00E866BF" w:rsidRDefault="00E866BF">
      <w:pPr>
        <w:rPr>
          <w:lang w:val="bg-BG"/>
        </w:rPr>
      </w:pPr>
      <w:r>
        <w:rPr>
          <w:lang w:val="bg-BG"/>
        </w:rPr>
        <w:t>За цялостната механична обработка се използват набор от машини, с които предприятието разполага.</w:t>
      </w:r>
    </w:p>
    <w:p w14:paraId="4F2E4C34" w14:textId="77777777" w:rsidR="0025793E" w:rsidRDefault="0025793E">
      <w:pPr>
        <w:rPr>
          <w:lang w:val="bg-BG"/>
        </w:rPr>
      </w:pPr>
    </w:p>
    <w:p w14:paraId="3E2E40F4" w14:textId="77777777" w:rsidR="006904F2" w:rsidRDefault="0025793E">
      <w:pPr>
        <w:rPr>
          <w:lang w:val="bg-BG"/>
        </w:rPr>
      </w:pPr>
      <w:r>
        <w:rPr>
          <w:lang w:val="bg-BG"/>
        </w:rPr>
        <w:t>Производство/Дейност:</w:t>
      </w:r>
    </w:p>
    <w:p w14:paraId="0F7EB739" w14:textId="77777777" w:rsidR="0025793E" w:rsidRPr="0025793E" w:rsidRDefault="0025793E" w:rsidP="0025793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регулиращи ве</w:t>
      </w:r>
      <w:r w:rsidRPr="0025793E">
        <w:rPr>
          <w:lang w:val="bg-BG"/>
        </w:rPr>
        <w:t xml:space="preserve">нтили (лиценз на </w:t>
      </w:r>
      <w:r>
        <w:t>HONEYWEL)</w:t>
      </w:r>
    </w:p>
    <w:p w14:paraId="0B47AC60" w14:textId="77777777" w:rsidR="0025793E" w:rsidRDefault="0025793E" w:rsidP="0025793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клиноводни двудискови шибърни вентили</w:t>
      </w:r>
    </w:p>
    <w:p w14:paraId="57AC87DC" w14:textId="77777777" w:rsidR="0025793E" w:rsidRDefault="0025793E" w:rsidP="0025793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възвратни вентили и клапи</w:t>
      </w:r>
    </w:p>
    <w:p w14:paraId="10E4EA7A" w14:textId="77777777" w:rsidR="0025793E" w:rsidRDefault="0025793E" w:rsidP="0025793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филтри и други от въглеродна и неръждаема стомана</w:t>
      </w:r>
    </w:p>
    <w:p w14:paraId="3903FED9" w14:textId="77777777" w:rsidR="0025793E" w:rsidRDefault="0025793E" w:rsidP="0025793E">
      <w:pPr>
        <w:rPr>
          <w:lang w:val="bg-BG"/>
        </w:rPr>
      </w:pPr>
    </w:p>
    <w:p w14:paraId="69548AF8" w14:textId="77777777" w:rsidR="0025793E" w:rsidRDefault="0025793E" w:rsidP="0025793E">
      <w:pPr>
        <w:rPr>
          <w:lang w:val="bg-BG"/>
        </w:rPr>
      </w:pPr>
      <w:r>
        <w:rPr>
          <w:lang w:val="bg-BG"/>
        </w:rPr>
        <w:t>Клиенти на фирмата са предприятията от химическата и нефтохимическата промишленост, корабостроенето, енергетиката, топлофикацията, водоснабдяването, хидромелиорацията и др.</w:t>
      </w:r>
    </w:p>
    <w:p w14:paraId="6B643883" w14:textId="77777777" w:rsidR="00E866BF" w:rsidRDefault="00E866BF" w:rsidP="0025793E">
      <w:pPr>
        <w:rPr>
          <w:lang w:val="bg-BG"/>
        </w:rPr>
      </w:pPr>
    </w:p>
    <w:p w14:paraId="7ED8F36B" w14:textId="77777777" w:rsidR="00E866BF" w:rsidRDefault="00E866BF" w:rsidP="0025793E">
      <w:r>
        <w:rPr>
          <w:lang w:val="bg-BG"/>
        </w:rPr>
        <w:t>Изработване на конструктивна документация за изделия и леярски модели се извършва през 3</w:t>
      </w:r>
      <w:r>
        <w:t>D моделиране с помоща на софтуер CAD-CAM клас IDEAS NX</w:t>
      </w:r>
      <w:r w:rsidR="00A56BB2">
        <w:t>.</w:t>
      </w:r>
    </w:p>
    <w:p w14:paraId="63FF5D8F" w14:textId="77777777" w:rsidR="00A56BB2" w:rsidRDefault="00A56BB2" w:rsidP="0025793E"/>
    <w:p w14:paraId="56B5235F" w14:textId="77777777" w:rsidR="00A56BB2" w:rsidRPr="00623B68" w:rsidRDefault="00A56BB2" w:rsidP="00A56BB2">
      <w:pPr>
        <w:rPr>
          <w:b/>
          <w:sz w:val="28"/>
          <w:lang w:val="bg-BG"/>
        </w:rPr>
      </w:pPr>
      <w:bookmarkStart w:id="0" w:name="_GoBack"/>
      <w:r w:rsidRPr="00623B68">
        <w:rPr>
          <w:b/>
          <w:sz w:val="28"/>
          <w:lang w:val="bg-BG"/>
        </w:rPr>
        <w:t>Площ на Предприятието/Леярна</w:t>
      </w:r>
    </w:p>
    <w:bookmarkEnd w:id="0"/>
    <w:p w14:paraId="7E1AC6FA" w14:textId="77777777" w:rsidR="00A56BB2" w:rsidRDefault="00A56BB2" w:rsidP="00A56BB2">
      <w:pPr>
        <w:rPr>
          <w:lang w:val="bg-BG"/>
        </w:rPr>
      </w:pPr>
    </w:p>
    <w:p w14:paraId="6450725C" w14:textId="77777777" w:rsidR="00A56BB2" w:rsidRDefault="00A56BB2" w:rsidP="00A56BB2">
      <w:pPr>
        <w:rPr>
          <w:lang w:val="bg-BG"/>
        </w:rPr>
      </w:pPr>
      <w:r>
        <w:rPr>
          <w:lang w:val="bg-BG"/>
        </w:rPr>
        <w:t>Обща площ/ земя: 8 860 м2</w:t>
      </w:r>
    </w:p>
    <w:p w14:paraId="7D4011E7" w14:textId="77777777" w:rsidR="00A56BB2" w:rsidRDefault="00A56BB2" w:rsidP="00A56BB2">
      <w:pPr>
        <w:rPr>
          <w:lang w:val="bg-BG"/>
        </w:rPr>
      </w:pPr>
    </w:p>
    <w:p w14:paraId="1DFBCCFF" w14:textId="77777777" w:rsidR="00A56BB2" w:rsidRDefault="00A56BB2" w:rsidP="00A56BB2">
      <w:pPr>
        <w:rPr>
          <w:lang w:val="bg-BG"/>
        </w:rPr>
      </w:pPr>
      <w:r>
        <w:rPr>
          <w:lang w:val="bg-BG"/>
        </w:rPr>
        <w:t>Застроена площ: 3805 m2</w:t>
      </w:r>
    </w:p>
    <w:p w14:paraId="5FF412B3" w14:textId="77777777" w:rsidR="00A56BB2" w:rsidRDefault="00A56BB2" w:rsidP="00A56BB2">
      <w:pPr>
        <w:rPr>
          <w:lang w:val="bg-BG"/>
        </w:rPr>
      </w:pPr>
    </w:p>
    <w:p w14:paraId="317E427B" w14:textId="77777777" w:rsidR="00A56BB2" w:rsidRDefault="00A56BB2" w:rsidP="00A56BB2">
      <w:pPr>
        <w:rPr>
          <w:lang w:val="bg-BG"/>
        </w:rPr>
      </w:pPr>
    </w:p>
    <w:p w14:paraId="53C94046" w14:textId="77777777" w:rsidR="00A56BB2" w:rsidRPr="00623B68" w:rsidRDefault="00A56BB2" w:rsidP="00A56BB2">
      <w:pPr>
        <w:rPr>
          <w:b/>
          <w:lang w:val="bg-BG"/>
        </w:rPr>
      </w:pPr>
      <w:r w:rsidRPr="00623B68">
        <w:rPr>
          <w:b/>
          <w:lang w:val="bg-BG"/>
        </w:rPr>
        <w:t>Сгради:</w:t>
      </w:r>
    </w:p>
    <w:p w14:paraId="6AB3A43B" w14:textId="77777777" w:rsidR="00A56BB2" w:rsidRDefault="00A56BB2" w:rsidP="00A56BB2">
      <w:pPr>
        <w:rPr>
          <w:lang w:val="bg-BG"/>
        </w:rPr>
      </w:pPr>
    </w:p>
    <w:p w14:paraId="08B04D5E" w14:textId="77777777" w:rsidR="00A56BB2" w:rsidRDefault="00A56BB2" w:rsidP="00A56BB2">
      <w:pPr>
        <w:rPr>
          <w:b/>
          <w:sz w:val="28"/>
          <w:lang w:val="bg-BG"/>
        </w:rPr>
      </w:pPr>
      <w:r>
        <w:rPr>
          <w:b/>
          <w:sz w:val="28"/>
          <w:lang w:val="bg-BG"/>
        </w:rPr>
        <w:t xml:space="preserve">           </w:t>
      </w:r>
    </w:p>
    <w:p w14:paraId="6E94D222" w14:textId="77777777" w:rsidR="00A56BB2" w:rsidRPr="008C3170" w:rsidRDefault="00A56BB2" w:rsidP="00A56BB2">
      <w:pPr>
        <w:pStyle w:val="ListParagraph"/>
        <w:numPr>
          <w:ilvl w:val="0"/>
          <w:numId w:val="3"/>
        </w:numPr>
        <w:rPr>
          <w:b/>
          <w:sz w:val="28"/>
          <w:lang w:val="bg-BG"/>
        </w:rPr>
      </w:pPr>
      <w:r w:rsidRPr="008C3170">
        <w:rPr>
          <w:b/>
          <w:sz w:val="28"/>
          <w:lang w:val="bg-BG"/>
        </w:rPr>
        <w:t>Стоманолеярен цех- 1 етаж Застроена площ: 962 м2</w:t>
      </w:r>
    </w:p>
    <w:p w14:paraId="5E4E4B06" w14:textId="77777777" w:rsidR="00A56BB2" w:rsidRPr="00D55AC0" w:rsidRDefault="00A56BB2" w:rsidP="00A56BB2">
      <w:pPr>
        <w:pStyle w:val="ListParagraph"/>
        <w:numPr>
          <w:ilvl w:val="0"/>
          <w:numId w:val="3"/>
        </w:numPr>
        <w:rPr>
          <w:b/>
          <w:sz w:val="28"/>
          <w:lang w:val="bg-BG"/>
        </w:rPr>
      </w:pPr>
      <w:r w:rsidRPr="00D55AC0">
        <w:rPr>
          <w:b/>
          <w:sz w:val="28"/>
          <w:lang w:val="bg-BG"/>
        </w:rPr>
        <w:t>Парова Централа- 756</w:t>
      </w:r>
    </w:p>
    <w:p w14:paraId="7CA11BF0" w14:textId="77777777" w:rsidR="00A56BB2" w:rsidRPr="00D55AC0" w:rsidRDefault="00A56BB2" w:rsidP="00A56BB2">
      <w:pPr>
        <w:pStyle w:val="ListParagraph"/>
        <w:numPr>
          <w:ilvl w:val="0"/>
          <w:numId w:val="3"/>
        </w:numPr>
        <w:rPr>
          <w:b/>
          <w:sz w:val="28"/>
          <w:lang w:val="bg-BG"/>
        </w:rPr>
      </w:pPr>
      <w:r>
        <w:rPr>
          <w:b/>
          <w:sz w:val="28"/>
          <w:lang w:val="bg-BG"/>
        </w:rPr>
        <w:t>Емайлно- 932</w:t>
      </w:r>
    </w:p>
    <w:p w14:paraId="4BB9C291" w14:textId="77777777" w:rsidR="00A56BB2" w:rsidRDefault="00A56BB2" w:rsidP="00A56BB2">
      <w:pPr>
        <w:pStyle w:val="ListParagraph"/>
        <w:numPr>
          <w:ilvl w:val="0"/>
          <w:numId w:val="3"/>
        </w:numPr>
        <w:rPr>
          <w:b/>
          <w:sz w:val="28"/>
          <w:lang w:val="bg-BG"/>
        </w:rPr>
      </w:pPr>
      <w:r w:rsidRPr="00D55AC0">
        <w:rPr>
          <w:b/>
          <w:sz w:val="28"/>
          <w:lang w:val="bg-BG"/>
        </w:rPr>
        <w:t>Сграда чугунолеярен цех</w:t>
      </w:r>
      <w:r>
        <w:rPr>
          <w:b/>
          <w:sz w:val="28"/>
          <w:lang w:val="bg-BG"/>
        </w:rPr>
        <w:t xml:space="preserve"> с Административна сграда- 1 155</w:t>
      </w:r>
      <w:r w:rsidRPr="00D55AC0">
        <w:rPr>
          <w:b/>
          <w:sz w:val="28"/>
          <w:lang w:val="bg-BG"/>
        </w:rPr>
        <w:t xml:space="preserve"> м2</w:t>
      </w:r>
    </w:p>
    <w:p w14:paraId="306A2299" w14:textId="77777777" w:rsidR="00A56BB2" w:rsidRDefault="00A56BB2" w:rsidP="00A56BB2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lang w:val="bg-BG"/>
        </w:rPr>
        <w:t>Закрити складове- 456 м2</w:t>
      </w:r>
    </w:p>
    <w:p w14:paraId="72BE0CF6" w14:textId="77777777" w:rsidR="00A56BB2" w:rsidRPr="00623B68" w:rsidRDefault="00A56BB2" w:rsidP="00623B68">
      <w:pPr>
        <w:ind w:left="360"/>
        <w:rPr>
          <w:b/>
          <w:sz w:val="28"/>
          <w:lang w:val="bg-BG"/>
        </w:rPr>
      </w:pPr>
    </w:p>
    <w:p w14:paraId="00044137" w14:textId="77777777" w:rsidR="00A56BB2" w:rsidRPr="008C3170" w:rsidRDefault="00A56BB2" w:rsidP="00A56BB2">
      <w:pPr>
        <w:pStyle w:val="ListParagraph"/>
        <w:rPr>
          <w:b/>
          <w:sz w:val="28"/>
          <w:lang w:val="bg-BG"/>
        </w:rPr>
      </w:pPr>
    </w:p>
    <w:p w14:paraId="3E469A98" w14:textId="77777777" w:rsidR="00A56BB2" w:rsidRPr="00623B68" w:rsidRDefault="00A56BB2" w:rsidP="00623B68">
      <w:pPr>
        <w:rPr>
          <w:lang w:val="bg-BG"/>
        </w:rPr>
      </w:pPr>
      <w:r w:rsidRPr="00623B68">
        <w:rPr>
          <w:lang w:val="bg-BG"/>
        </w:rPr>
        <w:t xml:space="preserve"> </w:t>
      </w:r>
    </w:p>
    <w:p w14:paraId="35A59B3A" w14:textId="77777777" w:rsidR="00A56BB2" w:rsidRPr="00E866BF" w:rsidRDefault="00A56BB2" w:rsidP="0025793E">
      <w:pPr>
        <w:rPr>
          <w:lang w:val="bg-BG"/>
        </w:rPr>
      </w:pPr>
    </w:p>
    <w:sectPr w:rsidR="00A56BB2" w:rsidRPr="00E866BF" w:rsidSect="006904F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11E2A"/>
    <w:multiLevelType w:val="hybridMultilevel"/>
    <w:tmpl w:val="1F624476"/>
    <w:lvl w:ilvl="0" w:tplc="FA6EE71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CD5AA6"/>
    <w:multiLevelType w:val="hybridMultilevel"/>
    <w:tmpl w:val="8F901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4B7820"/>
    <w:multiLevelType w:val="hybridMultilevel"/>
    <w:tmpl w:val="28C22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93E"/>
    <w:rsid w:val="0025793E"/>
    <w:rsid w:val="00623B68"/>
    <w:rsid w:val="006904F2"/>
    <w:rsid w:val="00A56BB2"/>
    <w:rsid w:val="00E8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A6F4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156</Words>
  <Characters>890</Characters>
  <Application>Microsoft Macintosh Word</Application>
  <DocSecurity>0</DocSecurity>
  <Lines>7</Lines>
  <Paragraphs>2</Paragraphs>
  <ScaleCrop>false</ScaleCrop>
  <Company>c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2</cp:revision>
  <dcterms:created xsi:type="dcterms:W3CDTF">2014-10-07T08:00:00Z</dcterms:created>
  <dcterms:modified xsi:type="dcterms:W3CDTF">2014-10-07T08:54:00Z</dcterms:modified>
</cp:coreProperties>
</file>